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3A0C" w14:textId="77777777" w:rsidR="00461EF0" w:rsidRPr="00461EF0" w:rsidRDefault="00461EF0" w:rsidP="00461EF0">
      <w:pPr>
        <w:rPr>
          <w:b/>
          <w:bCs/>
          <w:sz w:val="32"/>
          <w:szCs w:val="32"/>
        </w:rPr>
      </w:pPr>
      <w:r w:rsidRPr="00461EF0">
        <w:rPr>
          <w:b/>
          <w:bCs/>
          <w:sz w:val="32"/>
          <w:szCs w:val="32"/>
        </w:rPr>
        <w:t xml:space="preserve">Mateřská škola Drnovice, okres Vyškov, příspěvková organizace </w:t>
      </w:r>
    </w:p>
    <w:p w14:paraId="4F26CEAD" w14:textId="5E314B2E" w:rsidR="00461EF0" w:rsidRPr="00461EF0" w:rsidRDefault="00461EF0" w:rsidP="00461E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</w:t>
      </w:r>
      <w:r w:rsidRPr="00461EF0">
        <w:rPr>
          <w:b/>
          <w:bCs/>
          <w:sz w:val="32"/>
          <w:szCs w:val="32"/>
        </w:rPr>
        <w:t xml:space="preserve">Drnovice 201, IČO 71006001 </w:t>
      </w:r>
    </w:p>
    <w:p w14:paraId="1ED3A77B" w14:textId="77777777" w:rsidR="00461EF0" w:rsidRDefault="00461EF0" w:rsidP="00461EF0">
      <w:r>
        <w:t xml:space="preserve">___________________________________________________________________________ </w:t>
      </w:r>
    </w:p>
    <w:p w14:paraId="23941352" w14:textId="49127A1D" w:rsidR="00461EF0" w:rsidRPr="00461EF0" w:rsidRDefault="00461EF0" w:rsidP="00461EF0">
      <w:pPr>
        <w:rPr>
          <w:b/>
          <w:bCs/>
          <w:sz w:val="28"/>
          <w:szCs w:val="28"/>
        </w:rPr>
      </w:pPr>
      <w:r w:rsidRPr="00461EF0">
        <w:rPr>
          <w:b/>
          <w:bCs/>
          <w:sz w:val="28"/>
          <w:szCs w:val="28"/>
        </w:rPr>
        <w:t xml:space="preserve">Směrnice pro stanovení kritérií pro přijímání dětí k předškolnímu vzdělávání </w:t>
      </w:r>
    </w:p>
    <w:p w14:paraId="02B5E83D" w14:textId="6BD40149" w:rsidR="00461EF0" w:rsidRPr="00461EF0" w:rsidRDefault="00461EF0" w:rsidP="00461EF0">
      <w:pPr>
        <w:rPr>
          <w:b/>
          <w:bCs/>
          <w:sz w:val="28"/>
          <w:szCs w:val="28"/>
        </w:rPr>
      </w:pPr>
      <w:r w:rsidRPr="00461EF0">
        <w:rPr>
          <w:b/>
          <w:bCs/>
          <w:sz w:val="28"/>
          <w:szCs w:val="28"/>
        </w:rPr>
        <w:t>do mateřské školy pro školní rok 202</w:t>
      </w:r>
      <w:r w:rsidR="005078EC">
        <w:rPr>
          <w:b/>
          <w:bCs/>
          <w:sz w:val="28"/>
          <w:szCs w:val="28"/>
        </w:rPr>
        <w:t>6</w:t>
      </w:r>
      <w:r w:rsidRPr="00461EF0">
        <w:rPr>
          <w:b/>
          <w:bCs/>
          <w:sz w:val="28"/>
          <w:szCs w:val="28"/>
        </w:rPr>
        <w:t>/2</w:t>
      </w:r>
      <w:r w:rsidR="005078EC">
        <w:rPr>
          <w:b/>
          <w:bCs/>
          <w:sz w:val="28"/>
          <w:szCs w:val="28"/>
        </w:rPr>
        <w:t>7</w:t>
      </w:r>
    </w:p>
    <w:p w14:paraId="179B2F86" w14:textId="77777777" w:rsidR="00461EF0" w:rsidRPr="00461EF0" w:rsidRDefault="00461EF0" w:rsidP="00461EF0">
      <w:pPr>
        <w:rPr>
          <w:b/>
          <w:bCs/>
        </w:rPr>
      </w:pPr>
      <w:r w:rsidRPr="00461EF0">
        <w:rPr>
          <w:b/>
          <w:bCs/>
        </w:rPr>
        <w:t xml:space="preserve">1. Předmět úpravy </w:t>
      </w:r>
    </w:p>
    <w:p w14:paraId="703194DC" w14:textId="6205D5A8" w:rsidR="00461EF0" w:rsidRDefault="00461EF0" w:rsidP="00461EF0">
      <w:r>
        <w:t xml:space="preserve">1.1. Ustanovení této směrnice vymezuje kritéria pro přijímání dětí k předškolnímu vzdělávání v mateřské škole v souladu se zákonem č. 561/2004 Sb., o předškolním, základním, středním, vyšším odborném a jiném vzdělávání (školský zákon), v době, kdy počet přihlášených dětí k předškolnímu vzdělávání překročí stanovenou kapacitu dětí v mateřské škole. Přijímání k předškolnímu vzdělávání probíhá ve správním řízení v souladu se zákonem č. 500/2004 Sb., správní řád. </w:t>
      </w:r>
    </w:p>
    <w:p w14:paraId="3928A246" w14:textId="77777777" w:rsidR="00461EF0" w:rsidRPr="00461EF0" w:rsidRDefault="00461EF0" w:rsidP="00461EF0">
      <w:pPr>
        <w:rPr>
          <w:b/>
          <w:bCs/>
        </w:rPr>
      </w:pPr>
      <w:r w:rsidRPr="00461EF0">
        <w:rPr>
          <w:b/>
          <w:bCs/>
        </w:rPr>
        <w:t xml:space="preserve">2. Pravidla pro přijímání dětí k předškolnímu vzdělávání </w:t>
      </w:r>
    </w:p>
    <w:p w14:paraId="28B4ED77" w14:textId="57964AF4" w:rsidR="00461EF0" w:rsidRDefault="00461EF0" w:rsidP="00461EF0">
      <w:r>
        <w:t xml:space="preserve">2.1. Předškolní vzdělávání se poskytuje dětem ve věku zpravidla od 3 let až do začátku povinné školní docházky, mladším dětem v případě volné kapacity – dovršení 2 let minimálně k 31.8.  </w:t>
      </w:r>
    </w:p>
    <w:p w14:paraId="5A1D26EC" w14:textId="3BC6547F" w:rsidR="00461EF0" w:rsidRDefault="00461EF0" w:rsidP="00461EF0">
      <w:r>
        <w:t xml:space="preserve">2.2. Při přijímání dětí do mateřské školy budou přednostně přijímány děti s trvalým bydlištěm v obci Drnovice. </w:t>
      </w:r>
    </w:p>
    <w:p w14:paraId="1A5EF1DF" w14:textId="3930AAC0" w:rsidR="00461EF0" w:rsidRDefault="00461EF0" w:rsidP="00461EF0">
      <w:r>
        <w:t xml:space="preserve">2.3. V souladu s ustanovením § 34, § 34a, § 34b školského zákona bude vždy přednostně přijato dítě k povinnému předškolnímu vzdělávání, tj. od počátku školního roku, který následuje po dni, kdy dítě dosáhne pátého roku věku, do zahájení povinné školní docházky dítěte, jehož školním obvodem je obec Drnovice. </w:t>
      </w:r>
    </w:p>
    <w:p w14:paraId="4771BE25" w14:textId="77777777" w:rsidR="00461EF0" w:rsidRDefault="00461EF0" w:rsidP="00461EF0">
      <w:r>
        <w:t xml:space="preserve">2.4. V případě rovnosti bodů je rozhodující datum narození dítěte  </w:t>
      </w:r>
    </w:p>
    <w:p w14:paraId="7F6F79CA" w14:textId="1B1357B3" w:rsidR="00461EF0" w:rsidRDefault="00461EF0" w:rsidP="00461EF0">
      <w:r>
        <w:t xml:space="preserve">2.5. K předškolnímu vzdělávání mohou být v souladu s § 20 odst. 2 školského zákona přijaty i děti cizinců, kteří doloží oprávněnost pobytu na území ČR dokladem podle zvláštního právního předpisu.   </w:t>
      </w:r>
    </w:p>
    <w:p w14:paraId="08B7D573" w14:textId="50184099" w:rsidR="00461EF0" w:rsidRDefault="00461EF0" w:rsidP="00461EF0">
      <w:r>
        <w:t xml:space="preserve">2.6. Podmínkou pro přijetí k předškolnímu vzdělávání je zdravotní způsobilost a doklad o absolvování stanovených očkování s výjimkou dětí plnících povinné předškolní vzdělávání. </w:t>
      </w:r>
    </w:p>
    <w:p w14:paraId="61442814" w14:textId="4D730DDD" w:rsidR="00461EF0" w:rsidRDefault="00461EF0" w:rsidP="00461EF0">
      <w:r>
        <w:t xml:space="preserve">2.7. Děti se speciálními vzdělávacími potřebami budou přijímány do MŠ za podmínek stanovených vyhláškou č.27/2016 Sb., o vzdělávání žáků se speciálními vzdělávacími potřebami a žáků nadaných.  </w:t>
      </w:r>
    </w:p>
    <w:p w14:paraId="53C34715" w14:textId="6C0F50FF" w:rsidR="00461EF0" w:rsidRDefault="00461EF0" w:rsidP="00461EF0">
      <w:r>
        <w:t>2.8 Zohledněn může být případ dítěte bez trvalého pobytu a již MŠ navštěvuje starší sourozenec.  Počet volných míst pro zápis na nový školní rok 202</w:t>
      </w:r>
      <w:r w:rsidR="005078EC">
        <w:t>6</w:t>
      </w:r>
      <w:r w:rsidR="00B463A3">
        <w:t>/2</w:t>
      </w:r>
      <w:r w:rsidR="005078EC">
        <w:t>7</w:t>
      </w:r>
      <w:r w:rsidR="00B463A3">
        <w:t xml:space="preserve"> je</w:t>
      </w:r>
      <w:r w:rsidR="00226C9B">
        <w:t xml:space="preserve"> 45 dětí</w:t>
      </w:r>
    </w:p>
    <w:p w14:paraId="058AC5AD" w14:textId="77777777" w:rsidR="00461EF0" w:rsidRDefault="00461EF0" w:rsidP="00461EF0">
      <w:r w:rsidRPr="00461EF0">
        <w:rPr>
          <w:b/>
          <w:bCs/>
        </w:rPr>
        <w:t>Kritéria k příjímání dětí k předškolnímu vzdělávání</w:t>
      </w:r>
      <w:r>
        <w:t xml:space="preserve">: </w:t>
      </w:r>
    </w:p>
    <w:p w14:paraId="0DE4E2F8" w14:textId="5C4BE534" w:rsidR="00461EF0" w:rsidRDefault="00461EF0" w:rsidP="00461EF0">
      <w:r w:rsidRPr="00461EF0">
        <w:rPr>
          <w:b/>
          <w:bCs/>
        </w:rPr>
        <w:t>1. děti, které k 31.8.202</w:t>
      </w:r>
      <w:r w:rsidR="00340C4E">
        <w:rPr>
          <w:b/>
          <w:bCs/>
        </w:rPr>
        <w:t>6</w:t>
      </w:r>
      <w:r w:rsidRPr="00461EF0">
        <w:rPr>
          <w:b/>
          <w:bCs/>
        </w:rPr>
        <w:t xml:space="preserve"> dosáhnou pátého roku věku,</w:t>
      </w:r>
      <w:r>
        <w:t xml:space="preserve"> pokud mají místo trvalého pobytu v příslušném školském obvodu MŠ (povinné předškolní vzdělávání včetně dětí s odkladem školní docházky) – </w:t>
      </w:r>
      <w:r w:rsidRPr="00461EF0">
        <w:rPr>
          <w:b/>
          <w:bCs/>
        </w:rPr>
        <w:t>20 b</w:t>
      </w:r>
      <w:r>
        <w:t xml:space="preserve"> </w:t>
      </w:r>
    </w:p>
    <w:p w14:paraId="6788CC16" w14:textId="5F6B58CA" w:rsidR="00461EF0" w:rsidRDefault="00461EF0" w:rsidP="00461EF0">
      <w:r w:rsidRPr="00461EF0">
        <w:rPr>
          <w:b/>
          <w:bCs/>
        </w:rPr>
        <w:t>2. děti, které k 31.8.202</w:t>
      </w:r>
      <w:r w:rsidR="00340C4E">
        <w:rPr>
          <w:b/>
          <w:bCs/>
        </w:rPr>
        <w:t>6</w:t>
      </w:r>
      <w:r w:rsidRPr="00461EF0">
        <w:rPr>
          <w:b/>
          <w:bCs/>
        </w:rPr>
        <w:t xml:space="preserve"> dosáhnou nejméně čtvrtého roku věku</w:t>
      </w:r>
      <w:r>
        <w:t xml:space="preserve">, pokud mají místo trvalého pobytu v příslušném školském obvodu MŠ – </w:t>
      </w:r>
      <w:r w:rsidRPr="00461EF0">
        <w:rPr>
          <w:b/>
          <w:bCs/>
        </w:rPr>
        <w:t>17 b</w:t>
      </w:r>
      <w:r>
        <w:t xml:space="preserve"> </w:t>
      </w:r>
    </w:p>
    <w:p w14:paraId="060A4415" w14:textId="36D59222" w:rsidR="00461EF0" w:rsidRDefault="00461EF0" w:rsidP="00461EF0">
      <w:r>
        <w:t>3</w:t>
      </w:r>
      <w:r w:rsidRPr="00461EF0">
        <w:rPr>
          <w:b/>
          <w:bCs/>
        </w:rPr>
        <w:t>. děti, které k 31.12.202</w:t>
      </w:r>
      <w:r w:rsidR="00340C4E">
        <w:rPr>
          <w:b/>
          <w:bCs/>
        </w:rPr>
        <w:t>6</w:t>
      </w:r>
      <w:r>
        <w:t xml:space="preserve"> dosáhnou nejméně třetího roku věku, pokud mají místo trvalého </w:t>
      </w:r>
    </w:p>
    <w:p w14:paraId="52E2962C" w14:textId="77777777" w:rsidR="00461EF0" w:rsidRPr="00461EF0" w:rsidRDefault="00461EF0" w:rsidP="00461EF0">
      <w:pPr>
        <w:rPr>
          <w:b/>
          <w:bCs/>
        </w:rPr>
      </w:pPr>
      <w:r>
        <w:lastRenderedPageBreak/>
        <w:t xml:space="preserve">pobytu v příslušném školském obvodu – </w:t>
      </w:r>
      <w:r w:rsidRPr="00461EF0">
        <w:rPr>
          <w:b/>
          <w:bCs/>
        </w:rPr>
        <w:t xml:space="preserve">14 b </w:t>
      </w:r>
    </w:p>
    <w:p w14:paraId="194F52D9" w14:textId="4349721C" w:rsidR="00461EF0" w:rsidRDefault="00461EF0" w:rsidP="00461EF0">
      <w:r>
        <w:t>4</w:t>
      </w:r>
      <w:r w:rsidRPr="00461EF0">
        <w:rPr>
          <w:b/>
          <w:bCs/>
        </w:rPr>
        <w:t>. děti s trvalým pobytem mimo školský obvod MŠ</w:t>
      </w:r>
      <w:r>
        <w:t xml:space="preserve"> v pořadí od nejstaršího po nejmladší děti, které do 31.8.202</w:t>
      </w:r>
      <w:r w:rsidR="00340C4E">
        <w:t>6</w:t>
      </w:r>
      <w:r>
        <w:t xml:space="preserve"> dosáhnou nejméně třetího roku věku: </w:t>
      </w:r>
    </w:p>
    <w:p w14:paraId="1329FDAA" w14:textId="5F117B57" w:rsidR="00461EF0" w:rsidRPr="00461EF0" w:rsidRDefault="00461EF0" w:rsidP="00461EF0">
      <w:pPr>
        <w:rPr>
          <w:b/>
          <w:bCs/>
        </w:rPr>
      </w:pPr>
      <w:r>
        <w:t xml:space="preserve">• </w:t>
      </w:r>
      <w:r w:rsidRPr="00461EF0">
        <w:rPr>
          <w:b/>
          <w:bCs/>
        </w:rPr>
        <w:t>dítě dosáhlo k 31.8. 202</w:t>
      </w:r>
      <w:r w:rsidR="00EB2670">
        <w:rPr>
          <w:b/>
          <w:bCs/>
        </w:rPr>
        <w:t>6</w:t>
      </w:r>
      <w:r w:rsidRPr="00461EF0">
        <w:rPr>
          <w:b/>
          <w:bCs/>
        </w:rPr>
        <w:t xml:space="preserve">–5 let             </w:t>
      </w:r>
      <w:proofErr w:type="gramStart"/>
      <w:r>
        <w:rPr>
          <w:b/>
          <w:bCs/>
        </w:rPr>
        <w:t>10b</w:t>
      </w:r>
      <w:proofErr w:type="gramEnd"/>
    </w:p>
    <w:p w14:paraId="4CF52A64" w14:textId="1E1EA14F" w:rsidR="00461EF0" w:rsidRPr="00461EF0" w:rsidRDefault="00461EF0" w:rsidP="00461EF0">
      <w:pPr>
        <w:rPr>
          <w:b/>
          <w:bCs/>
        </w:rPr>
      </w:pPr>
      <w:r w:rsidRPr="00461EF0">
        <w:rPr>
          <w:b/>
          <w:bCs/>
        </w:rPr>
        <w:t>• dítě dosáhlo k 31.8. 202</w:t>
      </w:r>
      <w:r w:rsidR="00EB2670">
        <w:rPr>
          <w:b/>
          <w:bCs/>
        </w:rPr>
        <w:t>6</w:t>
      </w:r>
      <w:r w:rsidRPr="00461EF0">
        <w:rPr>
          <w:b/>
          <w:bCs/>
        </w:rPr>
        <w:t xml:space="preserve">–4 let               </w:t>
      </w:r>
      <w:proofErr w:type="gramStart"/>
      <w:r>
        <w:rPr>
          <w:b/>
          <w:bCs/>
        </w:rPr>
        <w:t>7b</w:t>
      </w:r>
      <w:proofErr w:type="gramEnd"/>
    </w:p>
    <w:p w14:paraId="74680AAD" w14:textId="7E766090" w:rsidR="00461EF0" w:rsidRPr="00461EF0" w:rsidRDefault="00461EF0" w:rsidP="00461EF0">
      <w:pPr>
        <w:rPr>
          <w:b/>
          <w:bCs/>
        </w:rPr>
      </w:pPr>
      <w:r w:rsidRPr="00461EF0">
        <w:rPr>
          <w:b/>
          <w:bCs/>
        </w:rPr>
        <w:t>• dítě dosáhlo k 31.8. 202</w:t>
      </w:r>
      <w:r w:rsidR="00EB2670">
        <w:rPr>
          <w:b/>
          <w:bCs/>
        </w:rPr>
        <w:t>6</w:t>
      </w:r>
      <w:r w:rsidRPr="00461EF0">
        <w:rPr>
          <w:b/>
          <w:bCs/>
        </w:rPr>
        <w:t xml:space="preserve">–3 let               </w:t>
      </w:r>
      <w:proofErr w:type="gramStart"/>
      <w:r>
        <w:rPr>
          <w:b/>
          <w:bCs/>
        </w:rPr>
        <w:t>4b</w:t>
      </w:r>
      <w:proofErr w:type="gramEnd"/>
    </w:p>
    <w:p w14:paraId="0A6B3DCE" w14:textId="65382334" w:rsidR="00461EF0" w:rsidRDefault="00461EF0" w:rsidP="00461EF0">
      <w:r w:rsidRPr="00461EF0">
        <w:rPr>
          <w:b/>
          <w:bCs/>
        </w:rPr>
        <w:t>5. děti mladší tří let, které po 31.12.202</w:t>
      </w:r>
      <w:r w:rsidR="00EB2670">
        <w:rPr>
          <w:b/>
          <w:bCs/>
        </w:rPr>
        <w:t>6</w:t>
      </w:r>
      <w:r w:rsidRPr="00461EF0">
        <w:rPr>
          <w:b/>
          <w:bCs/>
        </w:rPr>
        <w:t xml:space="preserve"> dovrší věku 3 let</w:t>
      </w:r>
      <w:r>
        <w:t xml:space="preserve"> a mají místo trvalého pobytu v příslušném školském obvodu MŠ                                      </w:t>
      </w:r>
      <w:proofErr w:type="gramStart"/>
      <w:r w:rsidRPr="00461EF0">
        <w:rPr>
          <w:b/>
          <w:bCs/>
        </w:rPr>
        <w:t>1b</w:t>
      </w:r>
      <w:proofErr w:type="gramEnd"/>
    </w:p>
    <w:p w14:paraId="75F2DAE7" w14:textId="0BC53145" w:rsidR="00461EF0" w:rsidRDefault="00461EF0" w:rsidP="00461EF0">
      <w:r w:rsidRPr="00461EF0">
        <w:rPr>
          <w:b/>
          <w:bCs/>
        </w:rPr>
        <w:t>6. děti mladší tří let, které po 31.8.202</w:t>
      </w:r>
      <w:r w:rsidR="00EB2670">
        <w:rPr>
          <w:b/>
          <w:bCs/>
        </w:rPr>
        <w:t>6</w:t>
      </w:r>
      <w:r w:rsidRPr="00461EF0">
        <w:rPr>
          <w:b/>
          <w:bCs/>
        </w:rPr>
        <w:t xml:space="preserve"> dovrší věku 3let</w:t>
      </w:r>
      <w:r>
        <w:t xml:space="preserve"> a mají místo trvalého pobytu mimo školský obvod MŠ </w:t>
      </w:r>
    </w:p>
    <w:p w14:paraId="00C4C3C3" w14:textId="77777777" w:rsidR="00461EF0" w:rsidRPr="00461EF0" w:rsidRDefault="00461EF0" w:rsidP="00461EF0">
      <w:pPr>
        <w:rPr>
          <w:b/>
          <w:bCs/>
        </w:rPr>
      </w:pPr>
      <w:r w:rsidRPr="00461EF0">
        <w:rPr>
          <w:b/>
          <w:bCs/>
        </w:rPr>
        <w:t xml:space="preserve">Doplňkové kritérium: </w:t>
      </w:r>
    </w:p>
    <w:p w14:paraId="0CC75800" w14:textId="793BD724" w:rsidR="00461EF0" w:rsidRDefault="00461EF0" w:rsidP="00461EF0">
      <w:r>
        <w:t xml:space="preserve">Ředitelka školy má právo při přijímání přihlédnout k důvodům hodným zvláštního zřetele – přijetí dítěte ze spádového i nespádového obvodu, jehož sourozenec již do MŠ dochází                </w:t>
      </w:r>
      <w:r w:rsidRPr="00461EF0">
        <w:rPr>
          <w:b/>
          <w:bCs/>
        </w:rPr>
        <w:t>1 b</w:t>
      </w:r>
      <w:r>
        <w:t xml:space="preserve"> </w:t>
      </w:r>
    </w:p>
    <w:p w14:paraId="5687B208" w14:textId="77777777" w:rsidR="00461EF0" w:rsidRDefault="00461EF0" w:rsidP="00461EF0">
      <w:r w:rsidRPr="00461EF0">
        <w:rPr>
          <w:b/>
          <w:bCs/>
        </w:rPr>
        <w:t>Doplňující informace</w:t>
      </w:r>
      <w:r>
        <w:t xml:space="preserve">: </w:t>
      </w:r>
    </w:p>
    <w:p w14:paraId="730A730E" w14:textId="07B9671C" w:rsidR="00461EF0" w:rsidRDefault="00461EF0" w:rsidP="00461EF0">
      <w:r>
        <w:t xml:space="preserve">1. O přijetí dětí do MŠ a o individuálním vzdělávání rozhoduje ředitelka školy na základě přijímacího řízení, které se koná v určeném termínu pro následující školní rok </w:t>
      </w:r>
    </w:p>
    <w:p w14:paraId="72ECDEC9" w14:textId="77777777" w:rsidR="00461EF0" w:rsidRDefault="00461EF0" w:rsidP="00461EF0">
      <w:r>
        <w:t xml:space="preserve">2. Ředitelka MŠ rozhoduje o stanovení zkušebního pobytu dítěte, jehož délka nesmí přesáhnout </w:t>
      </w:r>
    </w:p>
    <w:p w14:paraId="042BCB38" w14:textId="77777777" w:rsidR="00461EF0" w:rsidRDefault="00461EF0" w:rsidP="00461EF0">
      <w:r>
        <w:t xml:space="preserve">3 měsíce od fyzického nástupu dítěte do MŠ </w:t>
      </w:r>
    </w:p>
    <w:p w14:paraId="255872C1" w14:textId="6EB5475B" w:rsidR="00461EF0" w:rsidRDefault="00461EF0" w:rsidP="00461EF0">
      <w:r>
        <w:t xml:space="preserve">3. Seznam přijatých dětí pod přiděleným registračním číslem bude zveřejněn na veřejně přístupném místě, a na webových stránkách MŠ, a to po dobu 15 dnů. </w:t>
      </w:r>
    </w:p>
    <w:p w14:paraId="4D3717D3" w14:textId="77777777" w:rsidR="00461EF0" w:rsidRDefault="00461EF0" w:rsidP="00461EF0">
      <w:r>
        <w:t xml:space="preserve"> </w:t>
      </w:r>
    </w:p>
    <w:p w14:paraId="068C5C14" w14:textId="77777777" w:rsidR="00461EF0" w:rsidRDefault="00461EF0" w:rsidP="00461EF0"/>
    <w:p w14:paraId="2B411E04" w14:textId="6E488505" w:rsidR="00461EF0" w:rsidRDefault="00461EF0" w:rsidP="00461EF0">
      <w:r>
        <w:t>V Drnovicích</w:t>
      </w:r>
    </w:p>
    <w:p w14:paraId="5599DEF4" w14:textId="7A2CDBDD" w:rsidR="00461EF0" w:rsidRDefault="00461EF0" w:rsidP="00461EF0">
      <w:r>
        <w:t xml:space="preserve">Dne </w:t>
      </w:r>
      <w:r w:rsidR="002418A6">
        <w:t>5.1.2026</w:t>
      </w:r>
      <w:r>
        <w:t xml:space="preserve">                                                                                    Michaela Jelínková </w:t>
      </w:r>
    </w:p>
    <w:p w14:paraId="2051D6CA" w14:textId="554EE2E8" w:rsidR="00E91834" w:rsidRDefault="00461EF0" w:rsidP="00461EF0">
      <w:r>
        <w:t xml:space="preserve">                                                                                                            Ředitelka MŠ Drnovice</w:t>
      </w:r>
    </w:p>
    <w:sectPr w:rsidR="00E9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F0"/>
    <w:rsid w:val="00226C9B"/>
    <w:rsid w:val="002418A6"/>
    <w:rsid w:val="00340C4E"/>
    <w:rsid w:val="004602A5"/>
    <w:rsid w:val="00461EF0"/>
    <w:rsid w:val="005078EC"/>
    <w:rsid w:val="00576300"/>
    <w:rsid w:val="00AB03AF"/>
    <w:rsid w:val="00B463A3"/>
    <w:rsid w:val="00E666E7"/>
    <w:rsid w:val="00E91834"/>
    <w:rsid w:val="00EB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3E27"/>
  <w15:chartTrackingRefBased/>
  <w15:docId w15:val="{9E215B43-E860-4D20-9931-73DCD855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1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E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1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1E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1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1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1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1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1E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1E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E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1EF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1EF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1E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1E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1E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1E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1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1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1E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1E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1EF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1E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1EF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1EF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Jelínková</dc:creator>
  <cp:keywords/>
  <dc:description/>
  <cp:lastModifiedBy>Michaela Jelínková</cp:lastModifiedBy>
  <cp:revision>2</cp:revision>
  <cp:lastPrinted>2025-03-03T08:59:00Z</cp:lastPrinted>
  <dcterms:created xsi:type="dcterms:W3CDTF">2026-01-13T11:58:00Z</dcterms:created>
  <dcterms:modified xsi:type="dcterms:W3CDTF">2026-01-13T11:58:00Z</dcterms:modified>
</cp:coreProperties>
</file>